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sz w:val="28"/>
          <w:szCs w:val="28"/>
        </w:rPr>
        <w:id w:val="1617554196"/>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1B874A29"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3A93F66F"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Content>
                <w:tc>
                  <w:tcPr>
                    <w:tcW w:w="5000" w:type="pct"/>
                    <w:gridSpan w:val="2"/>
                  </w:tcPr>
                  <w:p w14:paraId="788DF2BF" w14:textId="0611D897"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Content>
                <w:tc>
                  <w:tcPr>
                    <w:tcW w:w="5000" w:type="pct"/>
                    <w:gridSpan w:val="2"/>
                  </w:tcPr>
                  <w:p w14:paraId="14A1B7A1" w14:textId="75AEC9A1"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Content>
                <w:tc>
                  <w:tcPr>
                    <w:tcW w:w="5000" w:type="pct"/>
                    <w:gridSpan w:val="2"/>
                    <w:tcBorders>
                      <w:top w:val="single" w:sz="4" w:space="0" w:color="BFBFBF" w:themeColor="background1" w:themeShade="BF"/>
                    </w:tcBorders>
                  </w:tcPr>
                  <w:p w14:paraId="5CD22B4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0858B8B7" w:rsidR="005051DB"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0"/>
                      <w14:checkedState w14:val="2612" w14:font="MS Gothic"/>
                      <w14:uncheckedState w14:val="2610" w14:font="MS Gothic"/>
                    </w14:checkbox>
                  </w:sdt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2C07E1F9" w:rsidR="005051DB"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0"/>
                      <w14:checkedState w14:val="2612" w14:font="MS Gothic"/>
                      <w14:uncheckedState w14:val="2610" w14:font="MS Gothic"/>
                    </w14:checkbox>
                  </w:sdt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40C6527C" w:rsidR="005E5AB9"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0"/>
                      <w14:checkedState w14:val="2612" w14:font="MS Gothic"/>
                      <w14:uncheckedState w14:val="2610" w14:font="MS Gothic"/>
                    </w14:checkbox>
                  </w:sdt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2C869CF0"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0"/>
                      <w14:checkedState w14:val="2612" w14:font="MS Gothic"/>
                      <w14:uncheckedState w14:val="2610" w14:font="MS Gothic"/>
                    </w14:checkbox>
                  </w:sdtPr>
                  <w:sdtContent>
                    <w:r w:rsidR="00154552" w:rsidRPr="00253D5A">
                      <w:rPr>
                        <w:rFonts w:ascii="Segoe UI Symbol" w:eastAsia="MS Gothic" w:hAnsi="Segoe UI Symbol" w:cs="Segoe UI Symbol"/>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77777777" w:rsidR="00330876"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0"/>
                      <w14:checkedState w14:val="2612" w14:font="MS Gothic"/>
                      <w14:uncheckedState w14:val="2610" w14:font="MS Gothic"/>
                    </w14:checkbox>
                  </w:sdt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5C08B72" w:rsidR="002C2C9F"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0"/>
                      <w14:checkedState w14:val="2612" w14:font="MS Gothic"/>
                      <w14:uncheckedState w14:val="2610" w14:font="MS Gothic"/>
                    </w14:checkbox>
                  </w:sdt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04584A8D" w:rsidR="00897FD8"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0"/>
                      <w14:checkedState w14:val="2612" w14:font="MS Gothic"/>
                      <w14:uncheckedState w14:val="2610" w14:font="MS Gothic"/>
                    </w14:checkbox>
                  </w:sdtPr>
                  <w:sdtContent>
                    <w:r w:rsidR="00897FD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showingPlcHdr/>
                <w:text/>
              </w:sdtPr>
              <w:sdtContent>
                <w:tc>
                  <w:tcPr>
                    <w:tcW w:w="5000" w:type="pct"/>
                    <w:gridSpan w:val="3"/>
                    <w:tcBorders>
                      <w:top w:val="single" w:sz="4" w:space="0" w:color="BFBFBF" w:themeColor="background1" w:themeShade="BF"/>
                    </w:tcBorders>
                  </w:tcPr>
                  <w:p w14:paraId="437112ED" w14:textId="77777777" w:rsidR="000E768E" w:rsidRPr="00253D5A" w:rsidRDefault="000E768E" w:rsidP="004D0143">
                    <w:pPr>
                      <w:tabs>
                        <w:tab w:val="left" w:pos="1380"/>
                      </w:tabs>
                      <w:spacing w:before="100" w:beforeAutospacing="1" w:after="100" w:afterAutospacing="1" w:line="259" w:lineRule="auto"/>
                      <w:rPr>
                        <w:rFonts w:ascii="Calibri" w:eastAsiaTheme="minorEastAsia" w:hAnsi="Calibri" w:cs="Calibri"/>
                        <w:color w:val="808080"/>
                      </w:rPr>
                    </w:pPr>
                    <w:r w:rsidRPr="00253D5A">
                      <w:rPr>
                        <w:rStyle w:val="PlaceholderText"/>
                        <w:rFonts w:ascii="Calibri" w:hAnsi="Calibri" w:cs="Calibri"/>
                      </w:rPr>
                      <w:t xml:space="preserve"> </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42A9824" w:rsidR="000E768E" w:rsidRPr="00253D5A" w:rsidRDefault="00000000"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711B5FD6" w:rsidR="000E768E" w:rsidRPr="00253D5A" w:rsidRDefault="00000000"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42388EE0"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0ECE0437"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7777777" w:rsidR="000E768E" w:rsidRPr="00253D5A" w:rsidRDefault="00000000" w:rsidP="004D0143">
                <w:pPr>
                  <w:rPr>
                    <w:rFonts w:ascii="Calibri" w:hAnsi="Calibri" w:cs="Calibri"/>
                  </w:rPr>
                </w:pPr>
                <w:sdt>
                  <w:sdtPr>
                    <w:rPr>
                      <w:rFonts w:ascii="Calibri" w:hAnsi="Calibri" w:cs="Calibri"/>
                    </w:rPr>
                    <w:id w:val="1539309299"/>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E50E827" w14:textId="5B82F73D" w:rsidR="000E768E" w:rsidRPr="00253D5A" w:rsidRDefault="000E768E" w:rsidP="003340CF">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The purpose of this form is to allow the New Zealand Police Vetting Service to </w:t>
                </w:r>
                <w:r w:rsidRPr="00253D5A">
                  <w:rPr>
                    <w:rFonts w:ascii="Calibri" w:hAnsi="Calibri" w:cs="Calibri"/>
                    <w:iCs/>
                    <w:lang w:eastAsia="zh-CN"/>
                  </w:rPr>
                  <w:t>c</w:t>
                </w:r>
                <w:r w:rsidRPr="00253D5A">
                  <w:rPr>
                    <w:rFonts w:ascii="Calibri" w:hAnsi="Calibri" w:cs="Calibri"/>
                    <w:lang w:eastAsia="zh-CN"/>
                  </w:rPr>
                  <w:t>onfirm who you are using Police records, carry out a Police vet, and obtain your consent to share any relevant information with the agency that requested the vet.</w:t>
                </w:r>
              </w:p>
              <w:p w14:paraId="00E72146" w14:textId="55954B9F"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bCs/>
                    <w:lang w:eastAsia="zh-CN"/>
                  </w:rPr>
                </w:pPr>
                <w:r w:rsidRPr="00253D5A">
                  <w:rPr>
                    <w:rFonts w:ascii="Calibri" w:hAnsi="Calibri" w:cs="Calibri"/>
                    <w:i/>
                    <w:lang w:eastAsia="zh-CN"/>
                  </w:rPr>
                  <w:t xml:space="preserve">What you are consenting to. </w:t>
                </w:r>
                <w:r w:rsidRPr="00253D5A">
                  <w:rPr>
                    <w:rFonts w:ascii="Calibri" w:hAnsi="Calibri" w:cs="Calibri"/>
                    <w:lang w:eastAsia="zh-CN"/>
                  </w:rPr>
                  <w:t>You are agreeing that the Police Vetting Service can share relevant information they hold about you (if any) with the requesting</w:t>
                </w:r>
                <w:r w:rsidR="00587F54" w:rsidRPr="00253D5A">
                  <w:rPr>
                    <w:rFonts w:ascii="Calibri" w:hAnsi="Calibri" w:cs="Calibri"/>
                    <w:lang w:eastAsia="zh-CN"/>
                  </w:rPr>
                  <w:t xml:space="preserve"> </w:t>
                </w:r>
                <w:r w:rsidRPr="00253D5A">
                  <w:rPr>
                    <w:rFonts w:ascii="Calibri" w:hAnsi="Calibri" w:cs="Calibri"/>
                    <w:lang w:eastAsia="zh-CN"/>
                  </w:rPr>
                  <w:t>agency. This information will be used to help the agency decide whether you are suitable for the role they are considering you for or that you are engaged in.</w:t>
                </w:r>
              </w:p>
              <w:p w14:paraId="3DF42CB5" w14:textId="51CD2882"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lang w:eastAsia="zh-CN"/>
                  </w:rPr>
                  <w:t xml:space="preserve">The information that may be shared is outlined in </w:t>
                </w:r>
                <w:r w:rsidRPr="00253D5A">
                  <w:rPr>
                    <w:rFonts w:ascii="Calibri" w:hAnsi="Calibri" w:cs="Calibri"/>
                    <w:i/>
                    <w:iCs/>
                    <w:lang w:eastAsia="zh-CN"/>
                  </w:rPr>
                  <w:t>section 2.</w:t>
                </w:r>
                <w:r w:rsidR="002D427C" w:rsidRPr="00253D5A">
                  <w:rPr>
                    <w:rFonts w:ascii="Calibri" w:hAnsi="Calibri" w:cs="Calibri"/>
                    <w:i/>
                    <w:iCs/>
                    <w:lang w:eastAsia="zh-CN"/>
                  </w:rPr>
                  <w:t>2</w:t>
                </w:r>
                <w:r w:rsidRPr="00253D5A">
                  <w:rPr>
                    <w:rFonts w:ascii="Calibri" w:hAnsi="Calibri" w:cs="Calibri"/>
                    <w:lang w:eastAsia="zh-CN"/>
                  </w:rPr>
                  <w:t xml:space="preserve"> of this form. For further details, you should refer to </w:t>
                </w:r>
                <w:hyperlink r:id="rId20" w:history="1">
                  <w:r w:rsidRPr="00253D5A">
                    <w:rPr>
                      <w:rFonts w:ascii="Calibri" w:hAnsi="Calibri" w:cs="Calibri"/>
                      <w:lang w:eastAsia="zh-CN"/>
                    </w:rPr>
                    <w:t>the</w:t>
                  </w:r>
                </w:hyperlink>
                <w:r w:rsidRPr="00253D5A">
                  <w:rPr>
                    <w:rFonts w:ascii="Calibri" w:hAnsi="Calibri" w:cs="Calibri"/>
                    <w:lang w:eastAsia="zh-CN"/>
                  </w:rPr>
                  <w:t xml:space="preserve"> </w:t>
                </w:r>
                <w:hyperlink r:id="rId21" w:anchor="LMS999161" w:history="1">
                  <w:r w:rsidRPr="00253D5A">
                    <w:rPr>
                      <w:rStyle w:val="Hyperlink"/>
                      <w:rFonts w:ascii="Calibri" w:hAnsi="Calibri" w:cs="Calibri"/>
                    </w:rPr>
                    <w:t>Vetting Bill</w:t>
                  </w:r>
                </w:hyperlink>
                <w:r w:rsidRPr="00253D5A">
                  <w:rPr>
                    <w:rFonts w:ascii="Calibri" w:hAnsi="Calibri" w:cs="Calibri"/>
                    <w:lang w:eastAsia="zh-CN"/>
                  </w:rPr>
                  <w:t xml:space="preserve"> or visit the </w:t>
                </w:r>
                <w:hyperlink r:id="rId22" w:history="1">
                  <w:r w:rsidRPr="00253D5A">
                    <w:rPr>
                      <w:rStyle w:val="Hyperlink"/>
                      <w:rFonts w:ascii="Calibri" w:hAnsi="Calibri" w:cs="Calibri"/>
                    </w:rPr>
                    <w:t>Police vetting website</w:t>
                  </w:r>
                </w:hyperlink>
                <w:r w:rsidRPr="00253D5A">
                  <w:rPr>
                    <w:rFonts w:ascii="Calibri" w:hAnsi="Calibri" w:cs="Calibri"/>
                    <w:lang w:eastAsia="zh-CN"/>
                  </w:rPr>
                  <w:t>.</w:t>
                </w:r>
              </w:p>
              <w:p w14:paraId="5B63F106" w14:textId="4A53CF41"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Who collects your consent. </w:t>
                </w:r>
                <w:r w:rsidRPr="00253D5A">
                  <w:rPr>
                    <w:rFonts w:ascii="Calibri" w:hAnsi="Calibri" w:cs="Calibri"/>
                    <w:lang w:eastAsia="zh-CN"/>
                  </w:rPr>
                  <w:t>The agency requesting the Police vet will collect your signed consent.</w:t>
                </w:r>
              </w:p>
              <w:p w14:paraId="24224D3F" w14:textId="29EB66D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iCs/>
                    <w:lang w:eastAsia="zh-CN"/>
                  </w:rPr>
                  <w:t xml:space="preserve">The law that applies. </w:t>
                </w:r>
                <w:r w:rsidRPr="00253D5A">
                  <w:rPr>
                    <w:rFonts w:ascii="Calibri" w:hAnsi="Calibri" w:cs="Calibri"/>
                    <w:lang w:eastAsia="zh-CN"/>
                  </w:rPr>
                  <w:t xml:space="preserve">Your consent is required by law. We are asking for your consent under the </w:t>
                </w:r>
                <w:hyperlink r:id="rId23" w:anchor="LMS999159" w:history="1">
                  <w:r w:rsidRPr="00253D5A">
                    <w:rPr>
                      <w:rStyle w:val="Hyperlink"/>
                      <w:rFonts w:ascii="Calibri" w:hAnsi="Calibri" w:cs="Calibri"/>
                    </w:rPr>
                    <w:t>Vetting Bill</w:t>
                  </w:r>
                </w:hyperlink>
                <w:r w:rsidRPr="00253D5A">
                  <w:rPr>
                    <w:rFonts w:ascii="Calibri" w:hAnsi="Calibri" w:cs="Calibri"/>
                    <w:lang w:eastAsia="zh-CN"/>
                  </w:rPr>
                  <w:t xml:space="preserve">. </w:t>
                </w:r>
              </w:p>
              <w:p w14:paraId="52FA2A19" w14:textId="55216C3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lang w:eastAsia="zh-CN"/>
                  </w:rPr>
                </w:pPr>
                <w:r w:rsidRPr="00253D5A">
                  <w:rPr>
                    <w:rFonts w:ascii="Calibri" w:hAnsi="Calibri" w:cs="Calibri"/>
                    <w:i/>
                    <w:lang w:eastAsia="zh-CN"/>
                  </w:rPr>
                  <w:t>Your rights under the Privacy Act 2020 include:</w:t>
                </w:r>
                <w:r w:rsidRPr="00253D5A">
                  <w:rPr>
                    <w:rFonts w:ascii="Calibri" w:hAnsi="Calibri" w:cs="Calibri"/>
                    <w:lang w:eastAsia="zh-CN"/>
                  </w:rPr>
                  <w:t xml:space="preserve"> you may request a copy of the Police vet report provided to the agency </w:t>
                </w:r>
                <w:r w:rsidRPr="00253D5A">
                  <w:rPr>
                    <w:rFonts w:ascii="Calibri" w:hAnsi="Calibri" w:cs="Calibri"/>
                  </w:rPr>
                  <w:t>by contacting the agency</w:t>
                </w:r>
                <w:r w:rsidRPr="00253D5A">
                  <w:rPr>
                    <w:rFonts w:ascii="Calibri" w:hAnsi="Calibri" w:cs="Calibri"/>
                    <w:lang w:eastAsia="zh-CN"/>
                  </w:rPr>
                  <w:t xml:space="preserve">. You can withdraw your consent to a Police vet at any time before the vetting process is complete by </w:t>
                </w:r>
                <w:r w:rsidRPr="00253D5A">
                  <w:rPr>
                    <w:rFonts w:ascii="Calibri" w:hAnsi="Calibri" w:cs="Calibri"/>
                  </w:rPr>
                  <w:t xml:space="preserve">contacting the agency. </w:t>
                </w:r>
                <w:r w:rsidRPr="00253D5A">
                  <w:rPr>
                    <w:rFonts w:ascii="Calibri" w:hAnsi="Calibri" w:cs="Calibri"/>
                    <w:lang w:eastAsia="zh-CN"/>
                  </w:rPr>
                  <w:t>The agency may keep the Police vet only for as long as required for vetting purposes.</w:t>
                </w:r>
              </w:p>
              <w:p w14:paraId="622DF478" w14:textId="77777777"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rPr>
                </w:pPr>
                <w:r w:rsidRPr="00253D5A">
                  <w:rPr>
                    <w:rFonts w:ascii="Calibri" w:hAnsi="Calibri" w:cs="Calibri"/>
                    <w:lang w:eastAsia="zh-CN"/>
                  </w:rPr>
                  <w:t xml:space="preserve">You may </w:t>
                </w:r>
                <w:r w:rsidRPr="00253D5A">
                  <w:rPr>
                    <w:rFonts w:ascii="Calibri" w:hAnsi="Calibri" w:cs="Calibri"/>
                  </w:rPr>
                  <w:t xml:space="preserve">request </w:t>
                </w:r>
                <w:r w:rsidRPr="00253D5A">
                  <w:rPr>
                    <w:rFonts w:ascii="Calibri" w:hAnsi="Calibri" w:cs="Calibri"/>
                    <w:i/>
                    <w:lang w:eastAsia="zh-CN"/>
                  </w:rPr>
                  <w:t>correction of your personal information</w:t>
                </w:r>
                <w:r w:rsidRPr="00253D5A">
                  <w:rPr>
                    <w:rFonts w:ascii="Calibri" w:hAnsi="Calibri" w:cs="Calibri"/>
                  </w:rPr>
                  <w:t xml:space="preserve"> at any time at </w:t>
                </w:r>
                <w:hyperlink r:id="rId24" w:history="1">
                  <w:r w:rsidRPr="00253D5A">
                    <w:rPr>
                      <w:rStyle w:val="Hyperlink"/>
                      <w:rFonts w:ascii="Calibri" w:hAnsi="Calibri" w:cs="Calibri"/>
                    </w:rPr>
                    <w:t>police.govt.nz -&gt; requesting information</w:t>
                  </w:r>
                </w:hyperlink>
                <w:r w:rsidRPr="00253D5A">
                  <w:rPr>
                    <w:rFonts w:ascii="Calibri" w:hAnsi="Calibri" w:cs="Calibri"/>
                    <w:sz w:val="18"/>
                    <w:szCs w:val="18"/>
                  </w:rPr>
                  <w:t>.</w:t>
                </w:r>
              </w:p>
              <w:p w14:paraId="1808954F" w14:textId="2E7AB76B"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sz w:val="24"/>
                    <w:szCs w:val="24"/>
                    <w:lang w:eastAsia="zh-CN"/>
                  </w:rPr>
                </w:pPr>
                <w:r w:rsidRPr="00253D5A">
                  <w:rPr>
                    <w:rFonts w:ascii="Calibri" w:hAnsi="Calibri" w:cs="Calibri"/>
                    <w:i/>
                    <w:iCs/>
                    <w:lang w:eastAsia="zh-CN"/>
                  </w:rPr>
                  <w:t xml:space="preserve">How long the information is valid for. </w:t>
                </w:r>
                <w:r w:rsidRPr="00253D5A">
                  <w:rPr>
                    <w:rFonts w:ascii="Calibri" w:hAnsi="Calibri" w:cs="Calibri"/>
                    <w:lang w:eastAsia="zh-CN"/>
                  </w:rPr>
                  <w:t>The information in the Police vet is correct only at the time it is shared. It is up to the</w:t>
                </w:r>
                <w:r w:rsidR="005C09CD" w:rsidRPr="00253D5A">
                  <w:rPr>
                    <w:rFonts w:ascii="Calibri" w:hAnsi="Calibri" w:cs="Calibri"/>
                    <w:lang w:eastAsia="zh-CN"/>
                  </w:rPr>
                  <w:t xml:space="preserve"> </w:t>
                </w:r>
                <w:r w:rsidRPr="00253D5A">
                  <w:rPr>
                    <w:rFonts w:ascii="Calibri" w:hAnsi="Calibri" w:cs="Calibri"/>
                    <w:lang w:eastAsia="zh-CN"/>
                  </w:rPr>
                  <w:t>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CD3A7EB" w14:textId="77777777" w:rsidR="00F61AE7" w:rsidRPr="00253D5A" w:rsidRDefault="00F61AE7" w:rsidP="00D37AA8">
                <w:pPr>
                  <w:pStyle w:val="ListParagraph"/>
                  <w:numPr>
                    <w:ilvl w:val="0"/>
                    <w:numId w:val="14"/>
                  </w:numPr>
                  <w:spacing w:before="120" w:after="160"/>
                  <w:ind w:left="499" w:hanging="357"/>
                  <w:contextualSpacing w:val="0"/>
                  <w:rPr>
                    <w:rFonts w:ascii="Calibri" w:hAnsi="Calibri" w:cs="Calibri"/>
                  </w:rPr>
                </w:pPr>
                <w:bookmarkStart w:id="3" w:name="_Hlk187999245"/>
                <w:r w:rsidRPr="00253D5A">
                  <w:rPr>
                    <w:rFonts w:ascii="Calibri" w:hAnsi="Calibri" w:cs="Calibri"/>
                    <w:b/>
                    <w:bCs/>
                  </w:rPr>
                  <w:t>A Police vet will include the following information, if held by New Zealand Police.</w:t>
                </w:r>
                <w:r w:rsidRPr="00253D5A">
                  <w:rPr>
                    <w:rFonts w:ascii="Calibri" w:hAnsi="Calibri" w:cs="Calibri"/>
                  </w:rPr>
                  <w:t xml:space="preserve">  </w:t>
                </w:r>
                <w:r w:rsidRPr="00253D5A">
                  <w:rPr>
                    <w:rFonts w:ascii="Calibri" w:hAnsi="Calibri" w:cs="Calibri"/>
                    <w:i/>
                    <w:iCs/>
                  </w:rPr>
                  <w:t xml:space="preserve">Please refer to the </w:t>
                </w:r>
                <w:hyperlink r:id="rId25" w:history="1">
                  <w:r w:rsidRPr="00253D5A">
                    <w:rPr>
                      <w:rStyle w:val="Hyperlink"/>
                      <w:rFonts w:ascii="Calibri" w:hAnsi="Calibri" w:cs="Calibri"/>
                      <w:i/>
                      <w:iCs/>
                    </w:rPr>
                    <w:t>Police vetting website</w:t>
                  </w:r>
                </w:hyperlink>
                <w:r w:rsidRPr="00253D5A">
                  <w:rPr>
                    <w:rFonts w:ascii="Calibri" w:hAnsi="Calibri" w:cs="Calibri"/>
                    <w:i/>
                    <w:iCs/>
                  </w:rPr>
                  <w:t xml:space="preserve"> for more information regarding the</w:t>
                </w:r>
                <w:r w:rsidRPr="00253D5A">
                  <w:rPr>
                    <w:rStyle w:val="Hyperlink"/>
                    <w:rFonts w:ascii="Calibri" w:hAnsi="Calibri" w:cs="Calibri"/>
                    <w:i/>
                    <w:iCs/>
                    <w:u w:val="none"/>
                  </w:rPr>
                  <w:t xml:space="preserve"> </w:t>
                </w:r>
                <w:hyperlink r:id="rId26" w:history="1">
                  <w:r w:rsidRPr="00253D5A">
                    <w:rPr>
                      <w:rStyle w:val="Hyperlink"/>
                      <w:rFonts w:ascii="Calibri" w:hAnsi="Calibri" w:cs="Calibri"/>
                      <w:i/>
                      <w:iCs/>
                    </w:rPr>
                    <w:t>Clean Slate Scheme</w:t>
                  </w:r>
                </w:hyperlink>
                <w:r w:rsidRPr="00253D5A">
                  <w:rPr>
                    <w:rStyle w:val="Hyperlink"/>
                    <w:rFonts w:ascii="Calibri" w:hAnsi="Calibri" w:cs="Calibri"/>
                    <w:i/>
                    <w:iCs/>
                    <w:u w:val="none"/>
                  </w:rPr>
                  <w:t>,</w:t>
                </w:r>
                <w:r w:rsidRPr="00253D5A">
                  <w:rPr>
                    <w:rFonts w:ascii="Calibri" w:hAnsi="Calibri" w:cs="Calibri"/>
                    <w:i/>
                    <w:iCs/>
                  </w:rPr>
                  <w:t xml:space="preserve"> what may be released, and the vetting process.</w:t>
                </w:r>
              </w:p>
              <w:p w14:paraId="7EDD96D1"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Either:</w:t>
                </w:r>
              </w:p>
              <w:p w14:paraId="15EFD5D3" w14:textId="77777777" w:rsidR="00F61AE7" w:rsidRPr="00253D5A" w:rsidRDefault="00F61AE7" w:rsidP="00F61AE7">
                <w:pPr>
                  <w:pStyle w:val="ListParagraph"/>
                  <w:numPr>
                    <w:ilvl w:val="1"/>
                    <w:numId w:val="14"/>
                  </w:numPr>
                  <w:spacing w:before="0" w:after="120"/>
                  <w:ind w:left="1219" w:hanging="357"/>
                  <w:rPr>
                    <w:rFonts w:ascii="Calibri" w:hAnsi="Calibri" w:cs="Calibri"/>
                  </w:rPr>
                </w:pPr>
                <w:r w:rsidRPr="00253D5A">
                  <w:rPr>
                    <w:rFonts w:ascii="Calibri" w:hAnsi="Calibri" w:cs="Calibri"/>
                  </w:rPr>
                  <w:t>A result indicating that no information is held or relevant to the purpose of the vetting request,</w:t>
                </w:r>
              </w:p>
              <w:p w14:paraId="2CEAC9E8"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Or, one or both of:</w:t>
                </w:r>
              </w:p>
              <w:p w14:paraId="4650A358" w14:textId="77777777" w:rsidR="00F61AE7" w:rsidRPr="00253D5A" w:rsidRDefault="00F61AE7" w:rsidP="00F61AE7">
                <w:pPr>
                  <w:pStyle w:val="ListParagraph"/>
                  <w:numPr>
                    <w:ilvl w:val="1"/>
                    <w:numId w:val="14"/>
                  </w:numPr>
                  <w:spacing w:before="0" w:after="120"/>
                  <w:ind w:left="1219" w:hanging="357"/>
                  <w:contextualSpacing w:val="0"/>
                  <w:rPr>
                    <w:rFonts w:ascii="Calibri" w:hAnsi="Calibri" w:cs="Calibri"/>
                  </w:rPr>
                </w:pPr>
                <w:r w:rsidRPr="00253D5A">
                  <w:rPr>
                    <w:rFonts w:ascii="Calibri" w:hAnsi="Calibri" w:cs="Calibri"/>
                  </w:rPr>
                  <w:t>The vetting subject's criminal record (if any), unless the Clean Slate Scheme applies.</w:t>
                </w:r>
              </w:p>
              <w:p w14:paraId="1E974D8C" w14:textId="77777777" w:rsidR="00F61AE7" w:rsidRPr="00253D5A" w:rsidRDefault="00F61AE7" w:rsidP="00E768E7">
                <w:pPr>
                  <w:pStyle w:val="ListParagraph"/>
                  <w:numPr>
                    <w:ilvl w:val="1"/>
                    <w:numId w:val="14"/>
                  </w:numPr>
                  <w:spacing w:before="0" w:after="120"/>
                  <w:ind w:left="1219" w:right="73" w:hanging="357"/>
                  <w:contextualSpacing w:val="0"/>
                  <w:rPr>
                    <w:rFonts w:ascii="Calibri" w:hAnsi="Calibri" w:cs="Calibri"/>
                  </w:rPr>
                </w:pPr>
                <w:r w:rsidRPr="00253D5A">
                  <w:rPr>
                    <w:rFonts w:ascii="Calibri" w:hAnsi="Calibri" w:cs="Calibri"/>
                  </w:rPr>
                  <w:t>A summary of other information that is readily retrievable, relevant to the purpose of the vetting request, and deemed accurate.</w:t>
                </w:r>
              </w:p>
              <w:p w14:paraId="2D86C0E3" w14:textId="77777777" w:rsidR="00F61AE7" w:rsidRPr="00253D5A" w:rsidRDefault="00F61AE7" w:rsidP="00F61AE7">
                <w:pPr>
                  <w:pStyle w:val="ListParagraph"/>
                  <w:spacing w:before="0" w:after="120"/>
                  <w:ind w:left="1457"/>
                  <w:contextualSpacing w:val="0"/>
                  <w:rPr>
                    <w:rFonts w:ascii="Calibri" w:hAnsi="Calibri" w:cs="Calibri"/>
                  </w:rPr>
                </w:pPr>
                <w:r w:rsidRPr="00253D5A">
                  <w:rPr>
                    <w:rFonts w:ascii="Calibri" w:hAnsi="Calibri" w:cs="Calibri"/>
                    <w:b/>
                    <w:bCs/>
                  </w:rPr>
                  <w:t>This may include</w:t>
                </w:r>
                <w:r w:rsidRPr="00253D5A">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25A293D1" w14:textId="77777777" w:rsidR="00F61AE7" w:rsidRPr="00253D5A" w:rsidRDefault="00F61AE7" w:rsidP="00F61AE7">
                <w:pPr>
                  <w:pStyle w:val="ListParagraph"/>
                  <w:spacing w:before="0" w:after="0"/>
                  <w:ind w:left="1457"/>
                  <w:contextualSpacing w:val="0"/>
                  <w:rPr>
                    <w:rFonts w:ascii="Calibri" w:hAnsi="Calibri" w:cs="Calibri"/>
                  </w:rPr>
                </w:pPr>
                <w:r w:rsidRPr="00253D5A">
                  <w:rPr>
                    <w:rFonts w:ascii="Calibri" w:hAnsi="Calibri" w:cs="Calibri"/>
                  </w:rPr>
                  <w:t>Information may also be released where it is subject to a suppression order or statutory prohibition, involves offences by individuals under 18, or relates to mental health or substance abuse issues.</w:t>
                </w:r>
              </w:p>
              <w:p w14:paraId="23A2075E" w14:textId="77777777" w:rsidR="002948DE" w:rsidRPr="00253D5A" w:rsidRDefault="002948DE" w:rsidP="00E768E7">
                <w:pPr>
                  <w:pStyle w:val="ListParagraph"/>
                  <w:numPr>
                    <w:ilvl w:val="0"/>
                    <w:numId w:val="14"/>
                  </w:numPr>
                  <w:spacing w:before="240" w:after="120"/>
                  <w:ind w:left="499" w:right="73" w:hanging="357"/>
                  <w:contextualSpacing w:val="0"/>
                  <w:rPr>
                    <w:rFonts w:ascii="Calibri" w:hAnsi="Calibri" w:cs="Calibri"/>
                  </w:rPr>
                </w:pPr>
                <w:r w:rsidRPr="00253D5A">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14:paraId="1A016DA7" w14:textId="77777777" w:rsidR="002948DE" w:rsidRPr="00253D5A" w:rsidRDefault="002948DE" w:rsidP="002948DE">
                <w:pPr>
                  <w:spacing w:before="0" w:after="120"/>
                  <w:ind w:left="743"/>
                  <w:contextualSpacing/>
                  <w:rPr>
                    <w:rFonts w:ascii="Calibri" w:hAnsi="Calibri" w:cs="Calibri"/>
                    <w:strike/>
                  </w:rPr>
                </w:pPr>
                <w:r w:rsidRPr="00253D5A">
                  <w:rPr>
                    <w:rFonts w:ascii="Calibri" w:hAnsi="Calibri" w:cs="Calibri"/>
                  </w:rPr>
                  <w:t>The Police Vetting Service will take reasonable steps to:</w:t>
                </w:r>
              </w:p>
              <w:p w14:paraId="3A427241" w14:textId="77777777" w:rsidR="00B67E26" w:rsidRPr="00253D5A" w:rsidRDefault="002948DE" w:rsidP="00E768E7">
                <w:pPr>
                  <w:pStyle w:val="ListParagraph"/>
                  <w:numPr>
                    <w:ilvl w:val="1"/>
                    <w:numId w:val="14"/>
                  </w:numPr>
                  <w:spacing w:before="0" w:after="0"/>
                  <w:ind w:left="1219" w:right="73" w:hanging="357"/>
                  <w:rPr>
                    <w:rFonts w:ascii="Calibri" w:hAnsi="Calibri" w:cs="Calibri"/>
                  </w:rPr>
                </w:pPr>
                <w:r w:rsidRPr="00253D5A">
                  <w:rPr>
                    <w:rFonts w:ascii="Calibri" w:hAnsi="Calibri" w:cs="Calibri"/>
                  </w:rPr>
                  <w:t>confirm that the purpose of the Police vet remains valid – for example, that you are still employed or engaged as a Children’s Worker, and</w:t>
                </w:r>
              </w:p>
              <w:p w14:paraId="2F01FA80" w14:textId="1D5AAA42" w:rsidR="000F7CE7" w:rsidRPr="00253D5A" w:rsidRDefault="002948DE" w:rsidP="00B1297B">
                <w:pPr>
                  <w:pStyle w:val="ListParagraph"/>
                  <w:numPr>
                    <w:ilvl w:val="1"/>
                    <w:numId w:val="14"/>
                  </w:numPr>
                  <w:spacing w:before="0" w:after="0"/>
                  <w:ind w:left="1219" w:hanging="357"/>
                  <w:rPr>
                    <w:rFonts w:ascii="Calibri" w:hAnsi="Calibri" w:cs="Calibri"/>
                  </w:rPr>
                </w:pPr>
                <w:r w:rsidRPr="00253D5A">
                  <w:rPr>
                    <w:rFonts w:ascii="Calibri" w:hAnsi="Calibri" w:cs="Calibri"/>
                  </w:rPr>
                  <w:t>notify you before any information is disclosed.</w:t>
                </w:r>
              </w:p>
              <w:p w14:paraId="516BFD8D" w14:textId="6ED2FB5C" w:rsidR="004B2DFD" w:rsidRPr="00253D5A" w:rsidRDefault="00F61AE7" w:rsidP="000F7CE7">
                <w:pPr>
                  <w:pStyle w:val="ListParagraph"/>
                  <w:numPr>
                    <w:ilvl w:val="0"/>
                    <w:numId w:val="14"/>
                  </w:numPr>
                  <w:spacing w:before="240" w:after="120"/>
                  <w:ind w:left="499" w:hanging="357"/>
                  <w:contextualSpacing w:val="0"/>
                  <w:rPr>
                    <w:rFonts w:ascii="Calibri" w:hAnsi="Calibri" w:cs="Calibri"/>
                  </w:rPr>
                </w:pPr>
                <w:r w:rsidRPr="00253D5A">
                  <w:rPr>
                    <w:rFonts w:ascii="Calibri" w:hAnsi="Calibri" w:cs="Calibri"/>
                  </w:rPr>
                  <w:t>Information provided in this consent form may be used to update New Zealand Police records.</w:t>
                </w:r>
                <w:bookmarkEnd w:id="3"/>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77777777" w:rsidR="000E768E" w:rsidRPr="00253D5A" w:rsidRDefault="000E768E"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shd w:val="clear" w:color="auto" w:fill="CEFAD0"/>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Content>
                <w:tc>
                  <w:tcPr>
                    <w:tcW w:w="1664" w:type="pct"/>
                  </w:tcPr>
                  <w:p w14:paraId="171D6B8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4"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4"/>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5961D7B0" w:rsidR="00812D9A" w:rsidRPr="00253D5A" w:rsidRDefault="00E07D80"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1327" w14:textId="77777777" w:rsidR="00E20F30" w:rsidRDefault="00E20F30" w:rsidP="003022EF">
      <w:r>
        <w:separator/>
      </w:r>
    </w:p>
  </w:endnote>
  <w:endnote w:type="continuationSeparator" w:id="0">
    <w:p w14:paraId="717DB39A" w14:textId="77777777" w:rsidR="00E20F30" w:rsidRDefault="00E20F30" w:rsidP="003022EF">
      <w:r>
        <w:continuationSeparator/>
      </w:r>
    </w:p>
  </w:endnote>
  <w:endnote w:type="continuationNotice" w:id="1">
    <w:p w14:paraId="46F2FEA7" w14:textId="77777777" w:rsidR="00E20F30" w:rsidRDefault="00E20F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48C50A1B"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502D09">
      <w:rPr>
        <w:noProof/>
        <w:sz w:val="16"/>
        <w:szCs w:val="16"/>
      </w:rPr>
      <w:t>8</w:t>
    </w:r>
    <w:r w:rsidR="001719E2" w:rsidRPr="007C128D">
      <w:rPr>
        <w:noProof/>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1235" w14:textId="77777777" w:rsidR="00E20F30" w:rsidRDefault="00E20F30" w:rsidP="003022EF">
      <w:r>
        <w:separator/>
      </w:r>
    </w:p>
  </w:footnote>
  <w:footnote w:type="continuationSeparator" w:id="0">
    <w:p w14:paraId="564E1AB5" w14:textId="77777777" w:rsidR="00E20F30" w:rsidRDefault="00E20F30" w:rsidP="003022EF">
      <w:r>
        <w:continuationSeparator/>
      </w:r>
    </w:p>
  </w:footnote>
  <w:footnote w:type="continuationNotice" w:id="1">
    <w:p w14:paraId="3AE40F3A" w14:textId="77777777" w:rsidR="00E20F30" w:rsidRDefault="00E20F3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4"/>
  </w:num>
  <w:num w:numId="2" w16cid:durableId="944532834">
    <w:abstractNumId w:val="14"/>
  </w:num>
  <w:num w:numId="3" w16cid:durableId="726104167">
    <w:abstractNumId w:val="3"/>
  </w:num>
  <w:num w:numId="4" w16cid:durableId="588004597">
    <w:abstractNumId w:val="11"/>
  </w:num>
  <w:num w:numId="5" w16cid:durableId="442845202">
    <w:abstractNumId w:val="7"/>
  </w:num>
  <w:num w:numId="6" w16cid:durableId="2097364648">
    <w:abstractNumId w:val="15"/>
  </w:num>
  <w:num w:numId="7" w16cid:durableId="1129321814">
    <w:abstractNumId w:val="6"/>
  </w:num>
  <w:num w:numId="8" w16cid:durableId="1800804093">
    <w:abstractNumId w:val="13"/>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6"/>
  </w:num>
  <w:num w:numId="16" w16cid:durableId="1152647624">
    <w:abstractNumId w:val="1"/>
  </w:num>
  <w:num w:numId="17" w16cid:durableId="163636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900ED"/>
    <w:rsid w:val="00290347"/>
    <w:rsid w:val="00291256"/>
    <w:rsid w:val="002948DE"/>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D0420"/>
    <w:rsid w:val="004D11A2"/>
    <w:rsid w:val="004D3A6C"/>
    <w:rsid w:val="004D3D40"/>
    <w:rsid w:val="004D5E1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B92"/>
    <w:rsid w:val="0090587B"/>
    <w:rsid w:val="0091017E"/>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5374BD"/>
    <w:rsid w:val="005850CD"/>
    <w:rsid w:val="00613CDC"/>
    <w:rsid w:val="00650737"/>
    <w:rsid w:val="006B34BC"/>
    <w:rsid w:val="00735376"/>
    <w:rsid w:val="007C0F6E"/>
    <w:rsid w:val="007D1A50"/>
    <w:rsid w:val="00852C5C"/>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3.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4.xml><?xml version="1.0" encoding="utf-8"?>
<ds:datastoreItem xmlns:ds="http://schemas.openxmlformats.org/officeDocument/2006/customXml" ds:itemID="{6CB63CDB-B774-4463-9DF4-F041C3AA7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2025-04-04T03:58:00Z</dcterms:created>
  <dcterms:modified xsi:type="dcterms:W3CDTF">2025-09-24T01:55:00Z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